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800"/>
        <w:gridCol w:w="1867"/>
        <w:gridCol w:w="2859"/>
      </w:tblGrid>
      <w:tr w:rsidR="004C3E6D" w:rsidRPr="004C3100" w:rsidTr="00251D44">
        <w:trPr>
          <w:trHeight w:val="463"/>
          <w:tblHeader/>
        </w:trPr>
        <w:tc>
          <w:tcPr>
            <w:tcW w:w="3277" w:type="pct"/>
            <w:gridSpan w:val="3"/>
            <w:shd w:val="clear" w:color="auto" w:fill="F2F2F2"/>
          </w:tcPr>
          <w:p w:rsidR="004C3E6D" w:rsidRPr="00175383" w:rsidRDefault="004C3E6D" w:rsidP="00251D44">
            <w:pPr>
              <w:jc w:val="center"/>
              <w:rPr>
                <w:rFonts w:ascii="David" w:hAnsi="David"/>
                <w:sz w:val="34"/>
                <w:szCs w:val="34"/>
                <w:rtl/>
              </w:rPr>
            </w:pPr>
            <w:bookmarkStart w:id="0" w:name="_GoBack"/>
            <w:bookmarkEnd w:id="0"/>
            <w:r w:rsidRPr="00175383">
              <w:rPr>
                <w:rFonts w:ascii="David" w:hAnsi="David"/>
                <w:sz w:val="28"/>
                <w:szCs w:val="28"/>
                <w:rtl/>
              </w:rPr>
              <w:t>אישור קיום ביטוחים</w:t>
            </w:r>
          </w:p>
        </w:tc>
        <w:tc>
          <w:tcPr>
            <w:tcW w:w="1723" w:type="pct"/>
            <w:shd w:val="clear" w:color="auto" w:fill="auto"/>
          </w:tcPr>
          <w:p w:rsidR="004C3E6D" w:rsidRPr="00175383" w:rsidRDefault="004C3E6D" w:rsidP="00251D44">
            <w:pPr>
              <w:rPr>
                <w:rFonts w:ascii="David" w:hAnsi="David"/>
                <w:sz w:val="16"/>
                <w:szCs w:val="16"/>
                <w:rtl/>
              </w:rPr>
            </w:pPr>
            <w:r w:rsidRPr="00175383">
              <w:rPr>
                <w:rFonts w:ascii="David" w:hAnsi="David"/>
                <w:sz w:val="20"/>
                <w:szCs w:val="20"/>
                <w:rtl/>
              </w:rPr>
              <w:t xml:space="preserve">תאריך </w:t>
            </w:r>
            <w:r w:rsidRPr="00175383">
              <w:rPr>
                <w:rFonts w:ascii="David" w:hAnsi="David" w:hint="cs"/>
                <w:sz w:val="20"/>
                <w:szCs w:val="20"/>
                <w:rtl/>
              </w:rPr>
              <w:t>הנפקת האישור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r w:rsidRPr="00175383">
              <w:rPr>
                <w:rFonts w:ascii="David" w:hAnsi="David"/>
                <w:sz w:val="20"/>
                <w:szCs w:val="20"/>
                <w:rtl/>
              </w:rPr>
              <w:t>(</w:t>
            </w:r>
            <w:r>
              <w:rPr>
                <w:rFonts w:ascii="David" w:hAnsi="David"/>
                <w:sz w:val="20"/>
                <w:szCs w:val="20"/>
              </w:rPr>
              <w:t>___</w:t>
            </w:r>
            <w:r w:rsidRPr="00175383">
              <w:rPr>
                <w:rFonts w:ascii="David" w:hAnsi="David"/>
                <w:sz w:val="20"/>
                <w:szCs w:val="20"/>
              </w:rPr>
              <w:t>/</w:t>
            </w:r>
            <w:r>
              <w:rPr>
                <w:rFonts w:ascii="David" w:hAnsi="David"/>
                <w:sz w:val="20"/>
                <w:szCs w:val="20"/>
              </w:rPr>
              <w:t>___</w:t>
            </w:r>
            <w:r w:rsidRPr="00175383">
              <w:rPr>
                <w:rFonts w:ascii="David" w:hAnsi="David"/>
                <w:sz w:val="20"/>
                <w:szCs w:val="20"/>
              </w:rPr>
              <w:t>/</w:t>
            </w:r>
            <w:r>
              <w:rPr>
                <w:rFonts w:ascii="David" w:hAnsi="David"/>
                <w:sz w:val="20"/>
                <w:szCs w:val="20"/>
              </w:rPr>
              <w:t>______</w:t>
            </w:r>
            <w:r w:rsidRPr="00175383">
              <w:rPr>
                <w:rFonts w:ascii="David" w:hAnsi="David"/>
                <w:sz w:val="20"/>
                <w:szCs w:val="20"/>
                <w:rtl/>
              </w:rPr>
              <w:t>)</w:t>
            </w:r>
          </w:p>
        </w:tc>
      </w:tr>
      <w:tr w:rsidR="004C3E6D" w:rsidRPr="00175383" w:rsidTr="00251D44">
        <w:trPr>
          <w:trHeight w:val="315"/>
        </w:trPr>
        <w:tc>
          <w:tcPr>
            <w:tcW w:w="5000" w:type="pct"/>
            <w:gridSpan w:val="4"/>
            <w:shd w:val="clear" w:color="auto" w:fill="auto"/>
          </w:tcPr>
          <w:p w:rsidR="004C3E6D" w:rsidRPr="00175383" w:rsidRDefault="004C3E6D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אישור ביטוח זה מהווה אסמכתא לכך שלמבוטח ישנה </w:t>
            </w:r>
            <w:r w:rsidRPr="00175383">
              <w:rPr>
                <w:rFonts w:ascii="David" w:hAnsi="David" w:hint="cs"/>
                <w:sz w:val="18"/>
                <w:szCs w:val="18"/>
                <w:rtl/>
              </w:rPr>
              <w:t>פוליסת ביטוח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בתוקף</w:t>
            </w:r>
            <w:r w:rsidRPr="00175383">
              <w:rPr>
                <w:rFonts w:ascii="David" w:hAnsi="David" w:hint="cs"/>
                <w:sz w:val="18"/>
                <w:szCs w:val="18"/>
                <w:rtl/>
              </w:rPr>
              <w:t xml:space="preserve">, בהתאם למידע המפורט בה. המידע המפורט באישור זה אינו כולל את כל תנאי הפוליסה וחריגיה. יחד עם זאת, 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>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האישור.</w:t>
            </w:r>
          </w:p>
        </w:tc>
      </w:tr>
      <w:tr w:rsidR="004C3E6D" w:rsidRPr="00175383" w:rsidTr="00251D44">
        <w:trPr>
          <w:trHeight w:val="278"/>
        </w:trPr>
        <w:tc>
          <w:tcPr>
            <w:tcW w:w="1067" w:type="pct"/>
            <w:shd w:val="clear" w:color="auto" w:fill="F2F2F2"/>
          </w:tcPr>
          <w:p w:rsidR="004C3E6D" w:rsidRPr="00175383" w:rsidRDefault="004C3E6D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 w:rsidDel="00271BB7">
              <w:rPr>
                <w:rFonts w:ascii="David" w:hAnsi="David" w:hint="cs"/>
                <w:sz w:val="18"/>
                <w:szCs w:val="18"/>
                <w:rtl/>
              </w:rPr>
              <w:t>מ</w:t>
            </w:r>
            <w:r w:rsidRPr="00175383">
              <w:rPr>
                <w:rFonts w:ascii="David" w:hAnsi="David" w:hint="cs"/>
                <w:sz w:val="18"/>
                <w:szCs w:val="18"/>
                <w:rtl/>
              </w:rPr>
              <w:t>בקש האישור</w:t>
            </w:r>
          </w:p>
        </w:tc>
        <w:tc>
          <w:tcPr>
            <w:tcW w:w="1085" w:type="pct"/>
            <w:shd w:val="clear" w:color="auto" w:fill="F2F2F2"/>
          </w:tcPr>
          <w:p w:rsidR="004C3E6D" w:rsidRPr="00175383" w:rsidRDefault="004C3E6D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 w:rsidDel="009955DA">
              <w:rPr>
                <w:rFonts w:ascii="David" w:hAnsi="David" w:hint="cs"/>
                <w:sz w:val="18"/>
                <w:szCs w:val="18"/>
                <w:rtl/>
              </w:rPr>
              <w:t>ה</w:t>
            </w:r>
            <w:r w:rsidRPr="00175383">
              <w:rPr>
                <w:rFonts w:ascii="David" w:hAnsi="David" w:hint="cs"/>
                <w:sz w:val="18"/>
                <w:szCs w:val="18"/>
                <w:rtl/>
              </w:rPr>
              <w:t>מבוטח</w:t>
            </w:r>
          </w:p>
        </w:tc>
        <w:tc>
          <w:tcPr>
            <w:tcW w:w="1125" w:type="pct"/>
            <w:shd w:val="clear" w:color="auto" w:fill="F2F2F2"/>
          </w:tcPr>
          <w:p w:rsidR="004C3E6D" w:rsidRPr="00175383" w:rsidRDefault="004C3E6D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אופי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העסקה</w:t>
            </w:r>
          </w:p>
        </w:tc>
        <w:tc>
          <w:tcPr>
            <w:tcW w:w="1723" w:type="pct"/>
            <w:shd w:val="clear" w:color="auto" w:fill="F2F2F2"/>
          </w:tcPr>
          <w:p w:rsidR="004C3E6D" w:rsidRPr="00175383" w:rsidRDefault="004C3E6D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מעמד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David" w:hAnsi="David" w:hint="cs"/>
                <w:sz w:val="18"/>
                <w:szCs w:val="18"/>
                <w:rtl/>
              </w:rPr>
              <w:t>מבקש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האישור</w:t>
            </w:r>
          </w:p>
        </w:tc>
      </w:tr>
      <w:tr w:rsidR="004C3E6D" w:rsidRPr="00175383" w:rsidTr="00251D44">
        <w:trPr>
          <w:trHeight w:val="551"/>
        </w:trPr>
        <w:tc>
          <w:tcPr>
            <w:tcW w:w="1067" w:type="pct"/>
            <w:shd w:val="clear" w:color="auto" w:fill="auto"/>
          </w:tcPr>
          <w:p w:rsidR="004C3E6D" w:rsidRPr="00F82847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  <w:r w:rsidRPr="00F82847">
              <w:rPr>
                <w:rFonts w:ascii="David" w:hAnsi="David" w:hint="cs"/>
                <w:sz w:val="18"/>
                <w:szCs w:val="18"/>
                <w:rtl/>
              </w:rPr>
              <w:t xml:space="preserve">שם: </w:t>
            </w:r>
            <w:r w:rsidRPr="00F82847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הטכניון </w:t>
            </w:r>
            <w:r w:rsidRPr="00F82847">
              <w:rPr>
                <w:rFonts w:ascii="David" w:hAnsi="David"/>
                <w:b/>
                <w:bCs/>
                <w:sz w:val="18"/>
                <w:szCs w:val="18"/>
                <w:rtl/>
              </w:rPr>
              <w:t>–</w:t>
            </w:r>
            <w:r w:rsidRPr="00F82847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מכון טכנולוגי לישראל</w:t>
            </w:r>
            <w:r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ו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/או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כל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חברה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cs"/>
                <w:sz w:val="18"/>
                <w:szCs w:val="18"/>
                <w:rtl/>
              </w:rPr>
              <w:t xml:space="preserve"> ו/או גוף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הנמני</w:t>
            </w:r>
            <w:r w:rsidRPr="00612A0F">
              <w:rPr>
                <w:rFonts w:ascii="David" w:hAnsi="David" w:hint="cs"/>
                <w:sz w:val="18"/>
                <w:szCs w:val="18"/>
                <w:rtl/>
              </w:rPr>
              <w:t>ם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על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קבוצת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הטכניון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ו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/או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עובדיהם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ו</w:t>
            </w:r>
            <w:r w:rsidRPr="00612A0F">
              <w:rPr>
                <w:rFonts w:ascii="David" w:hAnsi="David"/>
                <w:sz w:val="18"/>
                <w:szCs w:val="18"/>
                <w:rtl/>
              </w:rPr>
              <w:t xml:space="preserve">/או </w:t>
            </w:r>
            <w:r w:rsidRPr="00612A0F">
              <w:rPr>
                <w:rFonts w:ascii="David" w:hAnsi="David" w:hint="eastAsia"/>
                <w:sz w:val="18"/>
                <w:szCs w:val="18"/>
                <w:rtl/>
              </w:rPr>
              <w:t>מנהליהם</w:t>
            </w:r>
          </w:p>
        </w:tc>
        <w:tc>
          <w:tcPr>
            <w:tcW w:w="1085" w:type="pct"/>
            <w:shd w:val="clear" w:color="auto" w:fill="auto"/>
          </w:tcPr>
          <w:p w:rsidR="004C3E6D" w:rsidRPr="00175383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שם</w:t>
            </w:r>
            <w:r>
              <w:rPr>
                <w:rFonts w:ascii="David" w:hAnsi="David" w:hint="cs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נדל"ן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שירותים 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אספקת מוצרים</w:t>
            </w:r>
          </w:p>
          <w:p w:rsidR="004C3E6D" w:rsidRPr="00175383" w:rsidRDefault="004C3E6D" w:rsidP="003B1F21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>
              <w:rPr>
                <w:rFonts w:ascii="Segoe UI Symbol" w:hAnsi="Segoe UI Symbol" w:cs="Segoe UI Symbol"/>
                <w:sz w:val="18"/>
                <w:szCs w:val="18"/>
                <w:rtl/>
              </w:rPr>
              <w:t>☒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אחר: </w:t>
            </w:r>
            <w:r>
              <w:rPr>
                <w:rFonts w:ascii="Arial" w:hAnsi="Arial" w:hint="cs"/>
                <w:bCs/>
                <w:sz w:val="18"/>
                <w:szCs w:val="18"/>
                <w:rtl/>
              </w:rPr>
              <w:t xml:space="preserve">פעילות </w:t>
            </w:r>
            <w:r w:rsidR="003B1F21">
              <w:rPr>
                <w:rFonts w:ascii="Arial" w:hAnsi="Arial" w:hint="cs"/>
                <w:bCs/>
                <w:sz w:val="18"/>
                <w:szCs w:val="18"/>
                <w:rtl/>
              </w:rPr>
              <w:t>בשטחי</w:t>
            </w:r>
            <w:r w:rsidRPr="004C3E6D">
              <w:rPr>
                <w:rFonts w:ascii="Arial" w:hAnsi="Arial" w:hint="cs"/>
                <w:bCs/>
                <w:sz w:val="18"/>
                <w:szCs w:val="18"/>
                <w:rtl/>
              </w:rPr>
              <w:t xml:space="preserve"> הטכניון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</w:tc>
        <w:tc>
          <w:tcPr>
            <w:tcW w:w="1723" w:type="pct"/>
            <w:vMerge w:val="restart"/>
            <w:shd w:val="clear" w:color="auto" w:fill="auto"/>
          </w:tcPr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משכיר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שוכר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זכיין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קבלני משנה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מזמין שירותים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cs="Segoe UI Symbol" w:hint="cs"/>
                <w:sz w:val="18"/>
                <w:szCs w:val="18"/>
                <w:rtl/>
              </w:rPr>
              <w:t>☐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מזמין מוצרים</w:t>
            </w:r>
          </w:p>
          <w:p w:rsidR="004C3E6D" w:rsidRPr="00175383" w:rsidRDefault="004C3E6D" w:rsidP="003B1F21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>
              <w:rPr>
                <w:rFonts w:ascii="Segoe UI Symbol" w:hAnsi="Segoe UI Symbol" w:cs="Segoe UI Symbol"/>
                <w:sz w:val="18"/>
                <w:szCs w:val="18"/>
                <w:rtl/>
              </w:rPr>
              <w:t>☒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אחר: </w:t>
            </w:r>
            <w:r w:rsidR="003B1F21">
              <w:rPr>
                <w:rFonts w:ascii="Arial" w:hAnsi="Arial" w:hint="cs"/>
                <w:bCs/>
                <w:sz w:val="18"/>
                <w:szCs w:val="18"/>
                <w:rtl/>
              </w:rPr>
              <w:t>מארח</w:t>
            </w:r>
          </w:p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</w:tc>
      </w:tr>
      <w:tr w:rsidR="004C3E6D" w:rsidRPr="00175383" w:rsidTr="00251D44">
        <w:trPr>
          <w:trHeight w:val="571"/>
        </w:trPr>
        <w:tc>
          <w:tcPr>
            <w:tcW w:w="1067" w:type="pct"/>
            <w:shd w:val="clear" w:color="auto" w:fill="auto"/>
          </w:tcPr>
          <w:p w:rsidR="004C3E6D" w:rsidRPr="00F82847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  <w:r w:rsidRPr="00F82847">
              <w:rPr>
                <w:rFonts w:ascii="David" w:hAnsi="David" w:hint="cs"/>
                <w:sz w:val="18"/>
                <w:szCs w:val="18"/>
                <w:rtl/>
              </w:rPr>
              <w:t>ת.ז./ח.פ. 500701636</w:t>
            </w:r>
          </w:p>
          <w:p w:rsidR="004C3E6D" w:rsidRPr="00F82847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1085" w:type="pct"/>
            <w:shd w:val="clear" w:color="auto" w:fill="auto"/>
          </w:tcPr>
          <w:p w:rsidR="004C3E6D" w:rsidRPr="00175383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ת.ז./ח.פ.</w:t>
            </w:r>
            <w:r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25" w:type="pct"/>
            <w:vMerge/>
            <w:shd w:val="clear" w:color="auto" w:fill="auto"/>
          </w:tcPr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</w:tc>
      </w:tr>
      <w:tr w:rsidR="004C3E6D" w:rsidRPr="00175383" w:rsidTr="00251D44">
        <w:trPr>
          <w:trHeight w:val="391"/>
        </w:trPr>
        <w:tc>
          <w:tcPr>
            <w:tcW w:w="1067" w:type="pct"/>
            <w:shd w:val="clear" w:color="auto" w:fill="auto"/>
          </w:tcPr>
          <w:p w:rsidR="004C3E6D" w:rsidRPr="00F82847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  <w:r w:rsidRPr="00F82847">
              <w:rPr>
                <w:rFonts w:ascii="David" w:hAnsi="David" w:hint="cs"/>
                <w:sz w:val="18"/>
                <w:szCs w:val="18"/>
                <w:rtl/>
              </w:rPr>
              <w:t xml:space="preserve">מען: </w:t>
            </w:r>
            <w:r w:rsidRPr="00F82847">
              <w:rPr>
                <w:rFonts w:ascii="David" w:hAnsi="David"/>
                <w:sz w:val="18"/>
                <w:szCs w:val="18"/>
                <w:rtl/>
              </w:rPr>
              <w:t>קריית הטכניון, חיפה 32000</w:t>
            </w:r>
          </w:p>
        </w:tc>
        <w:tc>
          <w:tcPr>
            <w:tcW w:w="1085" w:type="pct"/>
            <w:shd w:val="clear" w:color="auto" w:fill="auto"/>
          </w:tcPr>
          <w:p w:rsidR="004C3E6D" w:rsidRPr="00175383" w:rsidRDefault="004C3E6D" w:rsidP="004C3E6D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מען</w:t>
            </w:r>
            <w:r>
              <w:rPr>
                <w:rFonts w:ascii="David" w:hAnsi="David" w:hint="cs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1125" w:type="pct"/>
            <w:vMerge/>
            <w:shd w:val="clear" w:color="auto" w:fill="auto"/>
          </w:tcPr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4C3E6D" w:rsidRPr="00175383" w:rsidRDefault="004C3E6D" w:rsidP="004C3E6D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</w:p>
        </w:tc>
      </w:tr>
    </w:tbl>
    <w:p w:rsidR="004C3E6D" w:rsidRPr="00F122FA" w:rsidRDefault="004C3E6D" w:rsidP="004C3E6D">
      <w:pPr>
        <w:rPr>
          <w:sz w:val="18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18"/>
        <w:gridCol w:w="934"/>
        <w:gridCol w:w="762"/>
        <w:gridCol w:w="755"/>
        <w:gridCol w:w="1097"/>
        <w:gridCol w:w="689"/>
        <w:gridCol w:w="1833"/>
      </w:tblGrid>
      <w:tr w:rsidR="00101128" w:rsidRPr="00175383" w:rsidTr="00101128">
        <w:trPr>
          <w:trHeight w:val="173"/>
        </w:trPr>
        <w:tc>
          <w:tcPr>
            <w:tcW w:w="789" w:type="pct"/>
            <w:vMerge w:val="restar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סוג הביטוח</w:t>
            </w:r>
          </w:p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</w:p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חלוקה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לפי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גבולות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אחריות או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סכומי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ביטוח</w:t>
            </w:r>
          </w:p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553" w:type="pct"/>
            <w:vMerge w:val="restar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מספר הפוליסה</w:t>
            </w:r>
          </w:p>
        </w:tc>
        <w:tc>
          <w:tcPr>
            <w:tcW w:w="563" w:type="pct"/>
            <w:vMerge w:val="restar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נוסח ומהדורת הפוליסה</w:t>
            </w:r>
          </w:p>
        </w:tc>
        <w:tc>
          <w:tcPr>
            <w:tcW w:w="459" w:type="pct"/>
            <w:vMerge w:val="restar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תאריך תחילה</w:t>
            </w:r>
          </w:p>
        </w:tc>
        <w:tc>
          <w:tcPr>
            <w:tcW w:w="455" w:type="pct"/>
            <w:vMerge w:val="restar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תאריך סיום</w:t>
            </w:r>
          </w:p>
        </w:tc>
        <w:tc>
          <w:tcPr>
            <w:tcW w:w="1076" w:type="pct"/>
            <w:gridSpan w:val="2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גבול האחריות/ סכום ביטוח</w:t>
            </w:r>
          </w:p>
        </w:tc>
        <w:tc>
          <w:tcPr>
            <w:tcW w:w="1105" w:type="pc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highlight w:val="yellow"/>
                <w:rtl/>
              </w:rPr>
            </w:pP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כיסויים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נוספים</w:t>
            </w:r>
            <w:r w:rsidRPr="00175383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David" w:hAnsi="David" w:hint="eastAsia"/>
                <w:sz w:val="18"/>
                <w:szCs w:val="18"/>
                <w:rtl/>
              </w:rPr>
              <w:t>בתוקף</w:t>
            </w:r>
          </w:p>
        </w:tc>
      </w:tr>
      <w:tr w:rsidR="00101128" w:rsidRPr="00175383" w:rsidTr="00101128">
        <w:trPr>
          <w:trHeight w:val="43"/>
        </w:trPr>
        <w:tc>
          <w:tcPr>
            <w:tcW w:w="789" w:type="pct"/>
            <w:vMerge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553" w:type="pct"/>
            <w:vMerge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563" w:type="pct"/>
            <w:vMerge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9" w:type="pct"/>
            <w:vMerge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5" w:type="pct"/>
            <w:vMerge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661" w:type="pc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סכום</w:t>
            </w:r>
          </w:p>
        </w:tc>
        <w:tc>
          <w:tcPr>
            <w:tcW w:w="414" w:type="pc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מטבע</w:t>
            </w:r>
          </w:p>
        </w:tc>
        <w:tc>
          <w:tcPr>
            <w:tcW w:w="1105" w:type="pct"/>
            <w:shd w:val="clear" w:color="auto" w:fill="F2F2F2"/>
          </w:tcPr>
          <w:p w:rsidR="00101128" w:rsidRPr="00175383" w:rsidRDefault="00101128" w:rsidP="00251D44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 xml:space="preserve">יש לציין קוד כיסוי </w:t>
            </w:r>
          </w:p>
        </w:tc>
      </w:tr>
      <w:tr w:rsidR="00101128" w:rsidRPr="00175383" w:rsidTr="00101128">
        <w:trPr>
          <w:trHeight w:val="850"/>
        </w:trPr>
        <w:tc>
          <w:tcPr>
            <w:tcW w:w="789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צד ג'</w:t>
            </w:r>
          </w:p>
        </w:tc>
        <w:tc>
          <w:tcPr>
            <w:tcW w:w="553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563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9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5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661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4,000,000</w:t>
            </w:r>
          </w:p>
        </w:tc>
        <w:tc>
          <w:tcPr>
            <w:tcW w:w="414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 xml:space="preserve">₪ </w:t>
            </w:r>
          </w:p>
        </w:tc>
        <w:tc>
          <w:tcPr>
            <w:tcW w:w="1105" w:type="pct"/>
            <w:shd w:val="clear" w:color="auto" w:fill="F2F2F2"/>
          </w:tcPr>
          <w:p w:rsidR="00101128" w:rsidRPr="00175383" w:rsidRDefault="00101128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307 קבלנים וקבלני משנה</w:t>
            </w:r>
          </w:p>
          <w:p w:rsidR="00101128" w:rsidRPr="00175383" w:rsidRDefault="00101128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315 כיסוי לתביעות </w:t>
            </w:r>
            <w:proofErr w:type="spellStart"/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המל"ל</w:t>
            </w:r>
            <w:proofErr w:type="spellEnd"/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 </w:t>
            </w:r>
          </w:p>
          <w:p w:rsidR="00101128" w:rsidRPr="00175383" w:rsidRDefault="00101128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321 מבוטח נוסף בגין מעשי ו/או מחדלי המבוטח – מבקש האישור</w:t>
            </w:r>
          </w:p>
          <w:p w:rsidR="00101128" w:rsidRPr="00175383" w:rsidRDefault="00101128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322 מבקש האישור מוגדר כצד ג' </w:t>
            </w:r>
          </w:p>
          <w:p w:rsidR="00101128" w:rsidRPr="00175383" w:rsidRDefault="00101128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302 אחריות צולבת</w:t>
            </w:r>
          </w:p>
          <w:p w:rsidR="00101128" w:rsidRDefault="00101128" w:rsidP="005C0ED6">
            <w:pPr>
              <w:ind w:left="50" w:right="78"/>
              <w:rPr>
                <w:rFonts w:ascii="Arial" w:hAnsi="Arial"/>
                <w:bCs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328 ראשוניות</w:t>
            </w:r>
          </w:p>
          <w:p w:rsidR="00E45261" w:rsidRPr="00E45261" w:rsidRDefault="00E45261" w:rsidP="005C0ED6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E45261">
              <w:rPr>
                <w:rFonts w:ascii="Arial" w:hAnsi="Arial" w:hint="cs"/>
                <w:b/>
                <w:sz w:val="18"/>
                <w:szCs w:val="18"/>
                <w:rtl/>
              </w:rPr>
              <w:t>329 רכוש מבקש האישור ייחשב כצד ג'</w:t>
            </w:r>
          </w:p>
        </w:tc>
      </w:tr>
      <w:tr w:rsidR="00101128" w:rsidRPr="00175383" w:rsidTr="00101128">
        <w:trPr>
          <w:trHeight w:val="850"/>
        </w:trPr>
        <w:tc>
          <w:tcPr>
            <w:tcW w:w="789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אחריות מעבידים</w:t>
            </w:r>
          </w:p>
        </w:tc>
        <w:tc>
          <w:tcPr>
            <w:tcW w:w="553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563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9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5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661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20,000,000</w:t>
            </w:r>
          </w:p>
        </w:tc>
        <w:tc>
          <w:tcPr>
            <w:tcW w:w="414" w:type="pct"/>
            <w:shd w:val="clear" w:color="auto" w:fill="FFFFFF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 xml:space="preserve">₪ </w:t>
            </w:r>
          </w:p>
        </w:tc>
        <w:tc>
          <w:tcPr>
            <w:tcW w:w="1105" w:type="pct"/>
            <w:shd w:val="clear" w:color="auto" w:fill="FFFFFF"/>
          </w:tcPr>
          <w:p w:rsidR="00101128" w:rsidRPr="00175383" w:rsidRDefault="00101128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319 מבוטח נוסף היה וייחשב כמעבידם של מי מעובדי המבוטח 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>–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 מבקש האישור</w:t>
            </w:r>
          </w:p>
          <w:p w:rsidR="00101128" w:rsidRPr="00175383" w:rsidRDefault="00101128" w:rsidP="00251D44">
            <w:pPr>
              <w:ind w:left="50" w:right="78"/>
              <w:rPr>
                <w:rFonts w:ascii="Arial" w:hAnsi="Arial"/>
                <w:bCs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328 ראשוניות</w:t>
            </w:r>
          </w:p>
        </w:tc>
      </w:tr>
      <w:tr w:rsidR="00101128" w:rsidRPr="00175383" w:rsidTr="00101128">
        <w:trPr>
          <w:trHeight w:val="850"/>
        </w:trPr>
        <w:tc>
          <w:tcPr>
            <w:tcW w:w="789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  <w:r w:rsidRPr="00175383">
              <w:rPr>
                <w:rFonts w:ascii="David" w:hAnsi="David" w:hint="cs"/>
                <w:sz w:val="18"/>
                <w:szCs w:val="18"/>
                <w:rtl/>
              </w:rPr>
              <w:t>אחר</w:t>
            </w:r>
          </w:p>
        </w:tc>
        <w:tc>
          <w:tcPr>
            <w:tcW w:w="553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563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9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55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661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414" w:type="pct"/>
            <w:shd w:val="clear" w:color="auto" w:fill="F2F2F2"/>
          </w:tcPr>
          <w:p w:rsidR="00101128" w:rsidRPr="00175383" w:rsidRDefault="00101128" w:rsidP="00251D44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1105" w:type="pct"/>
            <w:shd w:val="clear" w:color="auto" w:fill="F2F2F2"/>
          </w:tcPr>
          <w:p w:rsidR="00101128" w:rsidRPr="00175383" w:rsidRDefault="00101128" w:rsidP="00251D44">
            <w:pPr>
              <w:ind w:left="50" w:right="78"/>
              <w:rPr>
                <w:rFonts w:ascii="Arial" w:hAnsi="Arial"/>
                <w:bCs/>
                <w:sz w:val="18"/>
                <w:szCs w:val="18"/>
                <w:rtl/>
              </w:rPr>
            </w:pPr>
          </w:p>
        </w:tc>
      </w:tr>
    </w:tbl>
    <w:p w:rsidR="004C3E6D" w:rsidRPr="00F122FA" w:rsidRDefault="004C3E6D" w:rsidP="004C3E6D">
      <w:pPr>
        <w:ind w:left="84" w:hanging="41"/>
        <w:rPr>
          <w:rFonts w:ascii="David" w:hAnsi="David"/>
          <w:sz w:val="18"/>
          <w:szCs w:val="1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3E6D" w:rsidRPr="00175383" w:rsidTr="00251D44">
        <w:trPr>
          <w:trHeight w:val="57"/>
          <w:tblHeader/>
        </w:trPr>
        <w:tc>
          <w:tcPr>
            <w:tcW w:w="5000" w:type="pct"/>
            <w:shd w:val="clear" w:color="auto" w:fill="F2F2F2"/>
          </w:tcPr>
          <w:p w:rsidR="004C3E6D" w:rsidRPr="00175383" w:rsidRDefault="004C3E6D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פירוט השירותים (בכפוף, לשירותים המפורטים בהסכם בין המבוטח למבקש האישור)</w:t>
            </w:r>
            <w:r>
              <w:rPr>
                <w:rFonts w:ascii="Arial" w:hAnsi="Arial" w:hint="cs"/>
                <w:b/>
                <w:sz w:val="18"/>
                <w:szCs w:val="18"/>
                <w:rtl/>
              </w:rPr>
              <w:t>:</w:t>
            </w:r>
          </w:p>
        </w:tc>
      </w:tr>
      <w:tr w:rsidR="004C3E6D" w:rsidRPr="00175383" w:rsidTr="003B1F21">
        <w:trPr>
          <w:trHeight w:val="328"/>
        </w:trPr>
        <w:tc>
          <w:tcPr>
            <w:tcW w:w="5000" w:type="pct"/>
            <w:shd w:val="clear" w:color="auto" w:fill="auto"/>
          </w:tcPr>
          <w:p w:rsidR="004C3E6D" w:rsidRPr="00175383" w:rsidRDefault="0044540C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cs"/>
                <w:b/>
                <w:sz w:val="18"/>
                <w:szCs w:val="18"/>
                <w:rtl/>
              </w:rPr>
              <w:t>005</w:t>
            </w:r>
            <w:r w:rsidR="005C0ED6">
              <w:rPr>
                <w:rFonts w:ascii="Arial" w:hAnsi="Arial" w:hint="cs"/>
                <w:b/>
                <w:sz w:val="18"/>
                <w:szCs w:val="18"/>
                <w:rtl/>
              </w:rPr>
              <w:t>, 021, 026, 034, 054, 076, 080, 081, 096</w:t>
            </w:r>
          </w:p>
        </w:tc>
      </w:tr>
    </w:tbl>
    <w:p w:rsidR="004C3E6D" w:rsidRPr="00F122FA" w:rsidRDefault="004C3E6D" w:rsidP="004C3E6D">
      <w:pPr>
        <w:rPr>
          <w:sz w:val="18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3E6D" w:rsidRPr="00175383" w:rsidTr="00251D44">
        <w:trPr>
          <w:trHeight w:val="227"/>
          <w:tblHeader/>
        </w:trPr>
        <w:tc>
          <w:tcPr>
            <w:tcW w:w="5000" w:type="pct"/>
            <w:shd w:val="clear" w:color="auto" w:fill="F2F2F2"/>
          </w:tcPr>
          <w:p w:rsidR="004C3E6D" w:rsidRPr="00175383" w:rsidRDefault="004C3E6D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 xml:space="preserve">ביטול/שינוי הפוליסה </w:t>
            </w:r>
          </w:p>
        </w:tc>
      </w:tr>
      <w:tr w:rsidR="004C3E6D" w:rsidRPr="00175383" w:rsidTr="00251D44">
        <w:trPr>
          <w:trHeight w:val="334"/>
        </w:trPr>
        <w:tc>
          <w:tcPr>
            <w:tcW w:w="5000" w:type="pct"/>
            <w:shd w:val="clear" w:color="auto" w:fill="auto"/>
            <w:vAlign w:val="center"/>
          </w:tcPr>
          <w:p w:rsidR="004C3E6D" w:rsidRPr="00175383" w:rsidRDefault="004C3E6D" w:rsidP="00251D44">
            <w:pPr>
              <w:rPr>
                <w:rFonts w:ascii="Arial" w:hAnsi="Arial"/>
                <w:bCs/>
                <w:sz w:val="18"/>
                <w:szCs w:val="18"/>
                <w:rtl/>
              </w:rPr>
            </w:pP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שינוי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או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ביטול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של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פוליסת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ביטוח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, למעט שינוי לטובת מבקש האישור,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לא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ייכנס לתוקף אלא </w:t>
            </w:r>
            <w:r w:rsidRPr="00630C5E">
              <w:rPr>
                <w:rFonts w:ascii="Arial" w:hAnsi="Arial" w:hint="cs"/>
                <w:b/>
                <w:sz w:val="18"/>
                <w:szCs w:val="18"/>
                <w:rtl/>
              </w:rPr>
              <w:t>30</w:t>
            </w:r>
            <w:r w:rsidRPr="00630C5E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630C5E">
              <w:rPr>
                <w:rFonts w:ascii="Arial" w:hAnsi="Arial" w:hint="eastAsia"/>
                <w:b/>
                <w:sz w:val="18"/>
                <w:szCs w:val="18"/>
                <w:rtl/>
              </w:rPr>
              <w:t>יום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לאחר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משלוח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הודעה </w:t>
            </w: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למבקש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</w:t>
            </w:r>
            <w:r w:rsidRPr="00175383">
              <w:rPr>
                <w:rFonts w:ascii="Arial" w:hAnsi="Arial" w:hint="eastAsia"/>
                <w:b/>
                <w:sz w:val="18"/>
                <w:szCs w:val="18"/>
                <w:rtl/>
              </w:rPr>
              <w:t>האישור</w:t>
            </w:r>
            <w:r w:rsidRPr="00175383">
              <w:rPr>
                <w:rFonts w:ascii="Arial" w:hAnsi="Arial"/>
                <w:b/>
                <w:sz w:val="18"/>
                <w:szCs w:val="18"/>
                <w:rtl/>
              </w:rPr>
              <w:t xml:space="preserve"> בדבר השינוי או הביטול.</w:t>
            </w:r>
          </w:p>
        </w:tc>
      </w:tr>
    </w:tbl>
    <w:p w:rsidR="004C3E6D" w:rsidRPr="00F122FA" w:rsidRDefault="004C3E6D" w:rsidP="004C3E6D">
      <w:pPr>
        <w:rPr>
          <w:sz w:val="18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3E6D" w:rsidRPr="00175383" w:rsidTr="00251D44">
        <w:trPr>
          <w:trHeight w:val="227"/>
          <w:tblHeader/>
        </w:trPr>
        <w:tc>
          <w:tcPr>
            <w:tcW w:w="5000" w:type="pct"/>
            <w:shd w:val="clear" w:color="auto" w:fill="F2F2F2"/>
          </w:tcPr>
          <w:p w:rsidR="004C3E6D" w:rsidRPr="00175383" w:rsidRDefault="004C3E6D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חתימת האישור</w:t>
            </w:r>
          </w:p>
        </w:tc>
      </w:tr>
      <w:tr w:rsidR="004C3E6D" w:rsidRPr="00175383" w:rsidTr="00251D44">
        <w:trPr>
          <w:trHeight w:val="598"/>
        </w:trPr>
        <w:tc>
          <w:tcPr>
            <w:tcW w:w="5000" w:type="pct"/>
            <w:shd w:val="clear" w:color="auto" w:fill="auto"/>
          </w:tcPr>
          <w:p w:rsidR="004C3E6D" w:rsidRPr="00175383" w:rsidRDefault="004C3E6D" w:rsidP="00251D44">
            <w:pPr>
              <w:ind w:left="50" w:right="78"/>
              <w:rPr>
                <w:rFonts w:ascii="Arial" w:hAnsi="Arial"/>
                <w:b/>
                <w:sz w:val="18"/>
                <w:szCs w:val="18"/>
                <w:rtl/>
              </w:rPr>
            </w:pPr>
            <w:r w:rsidRPr="00175383">
              <w:rPr>
                <w:rFonts w:ascii="Arial" w:hAnsi="Arial" w:hint="cs"/>
                <w:b/>
                <w:sz w:val="18"/>
                <w:szCs w:val="18"/>
                <w:rtl/>
              </w:rPr>
              <w:t>המבטח:</w:t>
            </w:r>
          </w:p>
        </w:tc>
      </w:tr>
    </w:tbl>
    <w:p w:rsidR="004C3E6D" w:rsidRPr="00F122FA" w:rsidRDefault="004C3E6D" w:rsidP="004C3E6D">
      <w:pPr>
        <w:rPr>
          <w:sz w:val="18"/>
          <w:szCs w:val="18"/>
          <w:rtl/>
        </w:rPr>
      </w:pPr>
    </w:p>
    <w:p w:rsidR="004C3E6D" w:rsidRDefault="004C3E6D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4C3E6D" w:rsidRPr="004C3E6D" w:rsidRDefault="004C3E6D" w:rsidP="004C3E6D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4C3E6D">
        <w:rPr>
          <w:rFonts w:ascii="David" w:hAnsi="David" w:hint="cs"/>
          <w:b/>
          <w:bCs/>
          <w:sz w:val="28"/>
          <w:szCs w:val="28"/>
          <w:u w:val="single"/>
          <w:rtl/>
        </w:rPr>
        <w:lastRenderedPageBreak/>
        <w:t>הצהרת פטור</w:t>
      </w:r>
    </w:p>
    <w:p w:rsidR="004C3E6D" w:rsidRPr="00225FC9" w:rsidRDefault="004C3E6D" w:rsidP="004C3E6D">
      <w:pPr>
        <w:tabs>
          <w:tab w:val="left" w:pos="1275"/>
        </w:tabs>
        <w:jc w:val="right"/>
        <w:rPr>
          <w:b/>
          <w:bCs/>
          <w:rtl/>
        </w:rPr>
      </w:pPr>
      <w:r w:rsidRPr="00225FC9">
        <w:rPr>
          <w:rFonts w:hint="cs"/>
          <w:b/>
          <w:bCs/>
          <w:rtl/>
        </w:rPr>
        <w:t>תאריך: _________</w:t>
      </w:r>
    </w:p>
    <w:p w:rsidR="004C3E6D" w:rsidRPr="00225FC9" w:rsidRDefault="004C3E6D" w:rsidP="004C3E6D">
      <w:pPr>
        <w:tabs>
          <w:tab w:val="left" w:pos="1275"/>
        </w:tabs>
        <w:jc w:val="right"/>
        <w:rPr>
          <w:b/>
          <w:bCs/>
          <w:rtl/>
        </w:rPr>
      </w:pPr>
    </w:p>
    <w:p w:rsidR="004C3E6D" w:rsidRPr="00225FC9" w:rsidRDefault="004C3E6D" w:rsidP="004C3E6D">
      <w:pPr>
        <w:tabs>
          <w:tab w:val="left" w:pos="1275"/>
        </w:tabs>
        <w:rPr>
          <w:b/>
          <w:bCs/>
          <w:rtl/>
        </w:rPr>
      </w:pPr>
      <w:r w:rsidRPr="00225FC9">
        <w:rPr>
          <w:rFonts w:hint="cs"/>
          <w:b/>
          <w:bCs/>
          <w:rtl/>
        </w:rPr>
        <w:t>לכבוד</w:t>
      </w:r>
    </w:p>
    <w:p w:rsidR="004C3E6D" w:rsidRDefault="004C3E6D" w:rsidP="004C3E6D">
      <w:pPr>
        <w:tabs>
          <w:tab w:val="left" w:pos="1275"/>
        </w:tabs>
        <w:rPr>
          <w:rtl/>
        </w:rPr>
      </w:pPr>
      <w:r>
        <w:rPr>
          <w:rFonts w:hint="cs"/>
          <w:b/>
          <w:bCs/>
          <w:rtl/>
        </w:rPr>
        <w:t xml:space="preserve">הטכניון - מכון טכנולוגי </w:t>
      </w:r>
      <w:r w:rsidRPr="00454169">
        <w:rPr>
          <w:rFonts w:hint="cs"/>
          <w:b/>
          <w:bCs/>
          <w:rtl/>
        </w:rPr>
        <w:t>לישראל ו/או מוסד הטכניון למחקר ופיתוח בע"מ</w:t>
      </w:r>
    </w:p>
    <w:p w:rsidR="004C3E6D" w:rsidRPr="00225FC9" w:rsidRDefault="004C3E6D" w:rsidP="004C3E6D">
      <w:pPr>
        <w:tabs>
          <w:tab w:val="left" w:pos="1275"/>
        </w:tabs>
        <w:rPr>
          <w:b/>
          <w:bCs/>
          <w:rtl/>
        </w:rPr>
      </w:pPr>
      <w:r w:rsidRPr="00225FC9">
        <w:rPr>
          <w:rtl/>
        </w:rPr>
        <w:t>לרבות חברות בת ו/או גופים בעלי זיקה ל</w:t>
      </w:r>
      <w:r>
        <w:rPr>
          <w:rtl/>
        </w:rPr>
        <w:t>טכניון</w:t>
      </w:r>
      <w:r w:rsidRPr="00225FC9">
        <w:rPr>
          <w:rtl/>
        </w:rPr>
        <w:t>, של</w:t>
      </w:r>
      <w:r>
        <w:rPr>
          <w:rtl/>
        </w:rPr>
        <w:t>טכניון</w:t>
      </w:r>
      <w:r w:rsidRPr="00225FC9">
        <w:rPr>
          <w:rtl/>
        </w:rPr>
        <w:t xml:space="preserve"> אינטרס ביטוחי בהם</w:t>
      </w:r>
      <w:r>
        <w:rPr>
          <w:rFonts w:hint="cs"/>
          <w:rtl/>
        </w:rPr>
        <w:t xml:space="preserve"> </w:t>
      </w:r>
      <w:r w:rsidRPr="00225FC9">
        <w:rPr>
          <w:rFonts w:ascii="Arabic Typesetting" w:hAnsi="Arabic Typesetting"/>
          <w:rtl/>
        </w:rPr>
        <w:t>(</w:t>
      </w:r>
      <w:r w:rsidRPr="00225FC9">
        <w:rPr>
          <w:rFonts w:ascii="Arabic Typesetting" w:hAnsi="Arabic Typesetting" w:hint="eastAsia"/>
          <w:rtl/>
        </w:rPr>
        <w:t>להלן</w:t>
      </w:r>
      <w:r w:rsidRPr="00225FC9">
        <w:rPr>
          <w:rFonts w:ascii="Arabic Typesetting" w:hAnsi="Arabic Typesetting"/>
          <w:rtl/>
        </w:rPr>
        <w:t xml:space="preserve">, </w:t>
      </w:r>
      <w:r w:rsidRPr="00225FC9">
        <w:rPr>
          <w:rFonts w:ascii="Arabic Typesetting" w:hAnsi="Arabic Typesetting" w:hint="eastAsia"/>
          <w:rtl/>
        </w:rPr>
        <w:t>ביחד</w:t>
      </w:r>
      <w:r w:rsidRPr="00225FC9">
        <w:rPr>
          <w:rFonts w:ascii="Arabic Typesetting" w:hAnsi="Arabic Typesetting"/>
          <w:rtl/>
        </w:rPr>
        <w:t xml:space="preserve"> </w:t>
      </w:r>
      <w:r w:rsidRPr="00225FC9">
        <w:rPr>
          <w:rFonts w:ascii="Arabic Typesetting" w:hAnsi="Arabic Typesetting" w:hint="eastAsia"/>
          <w:rtl/>
        </w:rPr>
        <w:t>ולחוד</w:t>
      </w:r>
      <w:r w:rsidRPr="00225FC9">
        <w:rPr>
          <w:rFonts w:ascii="Arabic Typesetting" w:hAnsi="Arabic Typesetting"/>
          <w:rtl/>
        </w:rPr>
        <w:t>:</w:t>
      </w:r>
      <w:r w:rsidRPr="00225FC9">
        <w:rPr>
          <w:rFonts w:ascii="Arabic Typesetting" w:hAnsi="Arabic Typesetting"/>
          <w:b/>
          <w:bCs/>
          <w:rtl/>
        </w:rPr>
        <w:t xml:space="preserve">  "</w:t>
      </w:r>
      <w:r w:rsidRPr="00225FC9">
        <w:rPr>
          <w:rFonts w:ascii="Arabic Typesetting" w:hAnsi="Arabic Typesetting" w:hint="eastAsia"/>
          <w:b/>
          <w:bCs/>
          <w:rtl/>
        </w:rPr>
        <w:t>ה</w:t>
      </w:r>
      <w:r>
        <w:rPr>
          <w:rFonts w:ascii="Arabic Typesetting" w:hAnsi="Arabic Typesetting" w:hint="eastAsia"/>
          <w:b/>
          <w:bCs/>
          <w:rtl/>
        </w:rPr>
        <w:t>טכניון</w:t>
      </w:r>
      <w:r w:rsidRPr="00225FC9">
        <w:rPr>
          <w:rFonts w:ascii="Arabic Typesetting" w:hAnsi="Arabic Typesetting"/>
          <w:rtl/>
        </w:rPr>
        <w:t>")</w:t>
      </w:r>
    </w:p>
    <w:p w:rsidR="004C3E6D" w:rsidRPr="00225FC9" w:rsidRDefault="004C3E6D" w:rsidP="004C3E6D">
      <w:pPr>
        <w:tabs>
          <w:tab w:val="left" w:pos="1275"/>
        </w:tabs>
        <w:rPr>
          <w:rFonts w:ascii="Arabic Typesetting" w:hAnsi="Arabic Typesetting"/>
          <w:rtl/>
        </w:rPr>
      </w:pPr>
      <w:r w:rsidRPr="00225FC9">
        <w:rPr>
          <w:rFonts w:ascii="Arabic Typesetting" w:hAnsi="Arabic Typesetting"/>
          <w:rtl/>
        </w:rPr>
        <w:t>קריית הטכניון , חיפה 32000</w:t>
      </w:r>
    </w:p>
    <w:p w:rsidR="004C3E6D" w:rsidRDefault="004C3E6D" w:rsidP="004C3E6D">
      <w:pPr>
        <w:jc w:val="center"/>
        <w:rPr>
          <w:rtl/>
        </w:rPr>
      </w:pPr>
    </w:p>
    <w:p w:rsidR="004C3E6D" w:rsidRDefault="004C3E6D" w:rsidP="004C3E6D">
      <w:pPr>
        <w:jc w:val="center"/>
        <w:rPr>
          <w:rtl/>
        </w:rPr>
      </w:pPr>
    </w:p>
    <w:p w:rsidR="004C3E6D" w:rsidRPr="00225FC9" w:rsidRDefault="004C3E6D" w:rsidP="004C3E6D">
      <w:pPr>
        <w:jc w:val="center"/>
        <w:rPr>
          <w:rtl/>
        </w:rPr>
      </w:pPr>
      <w:r w:rsidRPr="00225FC9">
        <w:rPr>
          <w:rFonts w:hint="cs"/>
          <w:rtl/>
        </w:rPr>
        <w:t xml:space="preserve">הנדון: </w:t>
      </w:r>
      <w:r w:rsidRPr="00225FC9">
        <w:rPr>
          <w:rFonts w:hint="cs"/>
          <w:b/>
          <w:bCs/>
          <w:u w:val="single"/>
          <w:rtl/>
        </w:rPr>
        <w:t>הצהרת פטור</w:t>
      </w:r>
    </w:p>
    <w:p w:rsidR="004C3E6D" w:rsidRDefault="004C3E6D" w:rsidP="004C3E6D">
      <w:pPr>
        <w:rPr>
          <w:rtl/>
        </w:rPr>
      </w:pPr>
    </w:p>
    <w:p w:rsidR="004C3E6D" w:rsidRPr="00225FC9" w:rsidRDefault="004C3E6D" w:rsidP="004C3E6D">
      <w:pPr>
        <w:rPr>
          <w:rtl/>
        </w:rPr>
      </w:pPr>
    </w:p>
    <w:p w:rsidR="004C3E6D" w:rsidRPr="00225FC9" w:rsidRDefault="004C3E6D" w:rsidP="004C3E6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אנו, </w:t>
      </w:r>
      <w:r w:rsidRPr="00225FC9">
        <w:rPr>
          <w:rFonts w:hint="cs"/>
          <w:rtl/>
        </w:rPr>
        <w:t xml:space="preserve">_________________, עתידים </w:t>
      </w:r>
      <w:r>
        <w:rPr>
          <w:rFonts w:hint="cs"/>
          <w:rtl/>
        </w:rPr>
        <w:t>לקיים בחצרי הטכניון</w:t>
      </w:r>
      <w:r w:rsidRPr="00225FC9">
        <w:rPr>
          <w:rtl/>
        </w:rPr>
        <w:t xml:space="preserve"> </w:t>
      </w:r>
      <w:r>
        <w:rPr>
          <w:rFonts w:hint="cs"/>
          <w:rtl/>
        </w:rPr>
        <w:t>פעילות מסוג __________________________________________________</w:t>
      </w:r>
      <w:r w:rsidRPr="00225FC9">
        <w:rPr>
          <w:rtl/>
        </w:rPr>
        <w:t xml:space="preserve"> </w:t>
      </w:r>
      <w:r w:rsidRPr="00225FC9">
        <w:rPr>
          <w:rFonts w:hint="cs"/>
          <w:rtl/>
        </w:rPr>
        <w:t>(להלן: "</w:t>
      </w:r>
      <w:r>
        <w:rPr>
          <w:rFonts w:hint="cs"/>
          <w:b/>
          <w:bCs/>
          <w:rtl/>
        </w:rPr>
        <w:t>הפעילות</w:t>
      </w:r>
      <w:r w:rsidRPr="00225FC9">
        <w:rPr>
          <w:rFonts w:hint="cs"/>
          <w:rtl/>
        </w:rPr>
        <w:t>").</w:t>
      </w:r>
    </w:p>
    <w:p w:rsidR="004C3E6D" w:rsidRPr="00225FC9" w:rsidRDefault="004C3E6D" w:rsidP="004C3E6D">
      <w:pPr>
        <w:spacing w:line="360" w:lineRule="auto"/>
        <w:jc w:val="both"/>
        <w:rPr>
          <w:rtl/>
        </w:rPr>
      </w:pPr>
      <w:r w:rsidRPr="00225FC9">
        <w:rPr>
          <w:rFonts w:hint="cs"/>
          <w:rtl/>
        </w:rPr>
        <w:t>אנו מצהירים ומאשרים בזאת כי אנו פוטרים את ה</w:t>
      </w:r>
      <w:r>
        <w:rPr>
          <w:rFonts w:hint="cs"/>
          <w:rtl/>
        </w:rPr>
        <w:t>טכניון</w:t>
      </w:r>
      <w:r w:rsidRPr="00225FC9">
        <w:rPr>
          <w:rFonts w:hint="cs"/>
          <w:rtl/>
        </w:rPr>
        <w:t>, עובדיו ומנהליו ו/או כל הבאים מטעמו, בשמנו ובשם כל הבאים מטעמנו, מכל אחריות לכל נזק /או פגיעה ו/או הפסד</w:t>
      </w:r>
      <w:r>
        <w:rPr>
          <w:rFonts w:hint="cs"/>
          <w:rtl/>
        </w:rPr>
        <w:t xml:space="preserve"> ו/או אבדן</w:t>
      </w:r>
      <w:r w:rsidRPr="00225FC9">
        <w:rPr>
          <w:rFonts w:hint="cs"/>
          <w:rtl/>
        </w:rPr>
        <w:t xml:space="preserve"> מכל מין וסוג שהוא, אשר ייגרם לכל רכוש ו/או ציוד ו/או מתקנים אשר בבעלותנו ו/או באחריותנו </w:t>
      </w:r>
      <w:r>
        <w:rPr>
          <w:rFonts w:hint="cs"/>
          <w:rtl/>
        </w:rPr>
        <w:t xml:space="preserve">ו/או אשר יובא לחצרי הטכניון ו/או ישמש במסגרת הפעילות </w:t>
      </w:r>
      <w:r w:rsidRPr="00225FC9">
        <w:rPr>
          <w:rFonts w:hint="cs"/>
          <w:rtl/>
        </w:rPr>
        <w:t>בשטחי ה</w:t>
      </w:r>
      <w:r>
        <w:rPr>
          <w:rFonts w:hint="cs"/>
          <w:rtl/>
        </w:rPr>
        <w:t>טכניון</w:t>
      </w:r>
      <w:r w:rsidRPr="00225FC9">
        <w:rPr>
          <w:rFonts w:hint="cs"/>
          <w:rtl/>
        </w:rPr>
        <w:t xml:space="preserve"> ו/או בסביבתו</w:t>
      </w:r>
      <w:r>
        <w:rPr>
          <w:rFonts w:hint="cs"/>
          <w:rtl/>
        </w:rPr>
        <w:t xml:space="preserve"> ולכל אבדן תוצאתי מנזק ו</w:t>
      </w:r>
      <w:r w:rsidRPr="00225FC9">
        <w:rPr>
          <w:rFonts w:hint="cs"/>
          <w:rtl/>
        </w:rPr>
        <w:t>/או פגיעה ו/או הפסד</w:t>
      </w:r>
      <w:r>
        <w:rPr>
          <w:rFonts w:hint="cs"/>
          <w:rtl/>
        </w:rPr>
        <w:t xml:space="preserve"> ו/או אבדן כאמור</w:t>
      </w:r>
      <w:r w:rsidRPr="00225FC9">
        <w:rPr>
          <w:rFonts w:hint="cs"/>
          <w:rtl/>
        </w:rPr>
        <w:t xml:space="preserve">.  </w:t>
      </w:r>
    </w:p>
    <w:p w:rsidR="004C3E6D" w:rsidRPr="00225FC9" w:rsidRDefault="004C3E6D" w:rsidP="004C3E6D">
      <w:pPr>
        <w:spacing w:line="360" w:lineRule="auto"/>
        <w:jc w:val="both"/>
        <w:rPr>
          <w:rtl/>
        </w:rPr>
      </w:pPr>
      <w:r w:rsidRPr="00225FC9">
        <w:rPr>
          <w:rFonts w:hint="cs"/>
          <w:rtl/>
        </w:rPr>
        <w:t>אנו מתחייבים לשפות את ה</w:t>
      </w:r>
      <w:r>
        <w:rPr>
          <w:rFonts w:hint="cs"/>
          <w:rtl/>
        </w:rPr>
        <w:t>טכניון</w:t>
      </w:r>
      <w:r w:rsidRPr="00225FC9">
        <w:rPr>
          <w:rFonts w:hint="cs"/>
          <w:rtl/>
        </w:rPr>
        <w:t xml:space="preserve"> בגין כל טענה ו/או תביעה אשר תופנה כלפי ה</w:t>
      </w:r>
      <w:r>
        <w:rPr>
          <w:rFonts w:hint="cs"/>
          <w:rtl/>
        </w:rPr>
        <w:t>טכניון</w:t>
      </w:r>
      <w:r w:rsidRPr="00225FC9">
        <w:rPr>
          <w:rFonts w:hint="cs"/>
          <w:rtl/>
        </w:rPr>
        <w:t xml:space="preserve"> בקשר עם </w:t>
      </w:r>
      <w:r>
        <w:rPr>
          <w:rFonts w:hint="cs"/>
          <w:rtl/>
        </w:rPr>
        <w:t>נזק ו</w:t>
      </w:r>
      <w:r w:rsidRPr="00225FC9">
        <w:rPr>
          <w:rFonts w:hint="cs"/>
          <w:rtl/>
        </w:rPr>
        <w:t>/או פגיעה ו/או הפסד</w:t>
      </w:r>
      <w:r>
        <w:rPr>
          <w:rFonts w:hint="cs"/>
          <w:rtl/>
        </w:rPr>
        <w:t xml:space="preserve"> ו/או אבדן </w:t>
      </w:r>
      <w:r w:rsidRPr="00225FC9">
        <w:rPr>
          <w:rFonts w:hint="cs"/>
          <w:rtl/>
        </w:rPr>
        <w:t>כאמור.</w:t>
      </w:r>
    </w:p>
    <w:p w:rsidR="004C3E6D" w:rsidRPr="00225FC9" w:rsidRDefault="004C3E6D" w:rsidP="004C3E6D">
      <w:pPr>
        <w:spacing w:line="360" w:lineRule="auto"/>
        <w:rPr>
          <w:rtl/>
        </w:rPr>
      </w:pPr>
    </w:p>
    <w:p w:rsidR="004C3E6D" w:rsidRPr="00225FC9" w:rsidRDefault="004C3E6D" w:rsidP="004C3E6D">
      <w:pPr>
        <w:spacing w:line="360" w:lineRule="auto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4C3E6D" w:rsidRPr="00225FC9" w:rsidTr="00251D44">
        <w:tc>
          <w:tcPr>
            <w:tcW w:w="4261" w:type="dxa"/>
          </w:tcPr>
          <w:p w:rsidR="004C3E6D" w:rsidRPr="00225FC9" w:rsidRDefault="004C3E6D" w:rsidP="00251D44">
            <w:pPr>
              <w:tabs>
                <w:tab w:val="right" w:pos="4045"/>
              </w:tabs>
              <w:spacing w:line="360" w:lineRule="auto"/>
              <w:rPr>
                <w:rtl/>
              </w:rPr>
            </w:pPr>
            <w:r w:rsidRPr="00225FC9">
              <w:rPr>
                <w:rFonts w:hint="cs"/>
                <w:rtl/>
              </w:rPr>
              <w:t>________________________</w:t>
            </w:r>
          </w:p>
        </w:tc>
        <w:tc>
          <w:tcPr>
            <w:tcW w:w="4261" w:type="dxa"/>
          </w:tcPr>
          <w:p w:rsidR="004C3E6D" w:rsidRPr="00225FC9" w:rsidRDefault="004C3E6D" w:rsidP="00251D44">
            <w:pPr>
              <w:spacing w:line="360" w:lineRule="auto"/>
              <w:rPr>
                <w:rtl/>
              </w:rPr>
            </w:pPr>
            <w:r w:rsidRPr="00225FC9">
              <w:rPr>
                <w:rFonts w:hint="cs"/>
                <w:rtl/>
              </w:rPr>
              <w:t>________________________</w:t>
            </w:r>
          </w:p>
        </w:tc>
      </w:tr>
      <w:tr w:rsidR="004C3E6D" w:rsidRPr="00225FC9" w:rsidTr="00251D44">
        <w:tc>
          <w:tcPr>
            <w:tcW w:w="4261" w:type="dxa"/>
          </w:tcPr>
          <w:p w:rsidR="004C3E6D" w:rsidRPr="00225FC9" w:rsidRDefault="004C3E6D" w:rsidP="00251D4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</w:t>
            </w:r>
            <w:r w:rsidRPr="00225FC9">
              <w:rPr>
                <w:rFonts w:hint="cs"/>
                <w:rtl/>
              </w:rPr>
              <w:t>שם + חתימה</w:t>
            </w:r>
          </w:p>
        </w:tc>
        <w:tc>
          <w:tcPr>
            <w:tcW w:w="4261" w:type="dxa"/>
          </w:tcPr>
          <w:p w:rsidR="004C3E6D" w:rsidRPr="00225FC9" w:rsidRDefault="004C3E6D" w:rsidP="00251D4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</w:t>
            </w:r>
            <w:r w:rsidRPr="00225FC9">
              <w:rPr>
                <w:rFonts w:hint="cs"/>
                <w:rtl/>
              </w:rPr>
              <w:t>חותמת</w:t>
            </w:r>
          </w:p>
        </w:tc>
      </w:tr>
    </w:tbl>
    <w:p w:rsidR="004C3E6D" w:rsidRDefault="004C3E6D" w:rsidP="004C3E6D">
      <w:pPr>
        <w:spacing w:line="360" w:lineRule="auto"/>
        <w:rPr>
          <w:b/>
          <w:bCs/>
          <w:u w:val="single"/>
          <w:rtl/>
        </w:rPr>
      </w:pPr>
    </w:p>
    <w:p w:rsidR="004C3E6D" w:rsidRDefault="004C3E6D" w:rsidP="004C3E6D">
      <w:pPr>
        <w:spacing w:line="360" w:lineRule="auto"/>
        <w:rPr>
          <w:b/>
          <w:bCs/>
          <w:u w:val="single"/>
          <w:rtl/>
        </w:rPr>
      </w:pPr>
    </w:p>
    <w:p w:rsidR="004C3E6D" w:rsidRPr="00225FC9" w:rsidRDefault="004C3E6D" w:rsidP="004C3E6D">
      <w:pPr>
        <w:spacing w:line="360" w:lineRule="auto"/>
        <w:rPr>
          <w:b/>
          <w:bCs/>
          <w:u w:val="single"/>
          <w:rtl/>
        </w:rPr>
      </w:pPr>
      <w:r w:rsidRPr="00225FC9">
        <w:rPr>
          <w:rFonts w:hint="cs"/>
          <w:b/>
          <w:bCs/>
          <w:u w:val="single"/>
          <w:rtl/>
        </w:rPr>
        <w:t>אישור</w:t>
      </w:r>
    </w:p>
    <w:p w:rsidR="004C3E6D" w:rsidRPr="00225FC9" w:rsidRDefault="004C3E6D" w:rsidP="004C3E6D">
      <w:pPr>
        <w:spacing w:line="360" w:lineRule="auto"/>
        <w:rPr>
          <w:rtl/>
        </w:rPr>
      </w:pPr>
      <w:r w:rsidRPr="00225FC9">
        <w:rPr>
          <w:rFonts w:hint="cs"/>
          <w:rtl/>
        </w:rPr>
        <w:t xml:space="preserve">אני הח"מ, </w:t>
      </w:r>
      <w:r w:rsidRPr="00225FC9">
        <w:rPr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rtl/>
        </w:rPr>
        <w:t xml:space="preserve"> עו"ד/רו"ח, מאשר/ת בזה, כי ביום </w:t>
      </w:r>
      <w:r w:rsidRPr="00225FC9">
        <w:rPr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rtl/>
        </w:rPr>
        <w:t xml:space="preserve">, נחתמה הצהרת הפטור דלעיל בפני על ידי ה"ה </w:t>
      </w:r>
      <w:r w:rsidRPr="00225FC9">
        <w:rPr>
          <w:u w:val="single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u w:val="single"/>
          <w:rtl/>
        </w:rPr>
        <w:t>____</w:t>
      </w:r>
      <w:r w:rsidRPr="00225FC9">
        <w:rPr>
          <w:rFonts w:hint="cs"/>
          <w:rtl/>
        </w:rPr>
        <w:t xml:space="preserve"> (נושא/ת ת.ז. מס' </w:t>
      </w:r>
      <w:r w:rsidRPr="00225FC9">
        <w:rPr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u w:val="single"/>
          <w:rtl/>
        </w:rPr>
        <w:t>____</w:t>
      </w:r>
      <w:r w:rsidRPr="00225FC9">
        <w:rPr>
          <w:rFonts w:hint="cs"/>
          <w:rtl/>
        </w:rPr>
        <w:t>) ו-</w:t>
      </w:r>
      <w:r w:rsidRPr="00225FC9">
        <w:rPr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u w:val="single"/>
          <w:rtl/>
        </w:rPr>
        <w:t>____</w:t>
      </w:r>
      <w:r w:rsidRPr="00225FC9">
        <w:rPr>
          <w:rFonts w:hint="cs"/>
          <w:rtl/>
        </w:rPr>
        <w:t xml:space="preserve"> (נושא/ת ת.ז. מס' </w:t>
      </w:r>
      <w:r w:rsidRPr="00225FC9">
        <w:rPr>
          <w:u w:val="single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u w:val="single"/>
          <w:rtl/>
        </w:rPr>
        <w:t>____</w:t>
      </w:r>
      <w:r w:rsidRPr="00225FC9">
        <w:rPr>
          <w:rFonts w:hint="cs"/>
          <w:rtl/>
        </w:rPr>
        <w:t xml:space="preserve">), אשר הינם </w:t>
      </w:r>
      <w:proofErr w:type="spellStart"/>
      <w:r w:rsidRPr="00225FC9">
        <w:rPr>
          <w:rFonts w:hint="cs"/>
          <w:rtl/>
        </w:rPr>
        <w:t>מורשי</w:t>
      </w:r>
      <w:proofErr w:type="spellEnd"/>
      <w:r w:rsidRPr="00225FC9">
        <w:rPr>
          <w:rFonts w:hint="cs"/>
          <w:rtl/>
        </w:rPr>
        <w:t xml:space="preserve"> החתימה והמוסמכים כדין לחתום על ההצהרה דלעיל בשם </w:t>
      </w:r>
      <w:r w:rsidRPr="00225FC9">
        <w:rPr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5FC9">
        <w:rPr>
          <w:u w:val="single"/>
          <w:rtl/>
        </w:rPr>
        <w:instrText xml:space="preserve"> </w:instrText>
      </w:r>
      <w:r w:rsidRPr="00225FC9">
        <w:rPr>
          <w:rFonts w:hint="cs"/>
          <w:u w:val="single"/>
        </w:rPr>
        <w:instrText>FORMTEXT</w:instrText>
      </w:r>
      <w:r w:rsidRPr="00225FC9">
        <w:rPr>
          <w:u w:val="single"/>
          <w:rtl/>
        </w:rPr>
        <w:instrText xml:space="preserve"> </w:instrText>
      </w:r>
      <w:r w:rsidRPr="00225FC9">
        <w:rPr>
          <w:u w:val="single"/>
          <w:rtl/>
        </w:rPr>
      </w:r>
      <w:r w:rsidRPr="00225FC9">
        <w:rPr>
          <w:u w:val="single"/>
          <w:rtl/>
        </w:rPr>
        <w:fldChar w:fldCharType="separate"/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noProof/>
          <w:u w:val="single"/>
          <w:rtl/>
        </w:rPr>
        <w:t> </w:t>
      </w:r>
      <w:r w:rsidRPr="00225FC9">
        <w:rPr>
          <w:u w:val="single"/>
          <w:rtl/>
        </w:rPr>
        <w:fldChar w:fldCharType="end"/>
      </w:r>
      <w:r w:rsidRPr="00225FC9">
        <w:rPr>
          <w:rFonts w:hint="cs"/>
          <w:u w:val="single"/>
          <w:rtl/>
        </w:rPr>
        <w:t>____________</w:t>
      </w:r>
      <w:r w:rsidRPr="00225FC9">
        <w:rPr>
          <w:rFonts w:hint="cs"/>
          <w:rtl/>
        </w:rPr>
        <w:t xml:space="preserve"> (להלן -</w:t>
      </w:r>
      <w:r w:rsidRPr="00225FC9">
        <w:rPr>
          <w:rFonts w:hint="cs"/>
          <w:b/>
          <w:bCs/>
          <w:rtl/>
        </w:rPr>
        <w:t xml:space="preserve"> "ה</w:t>
      </w:r>
      <w:r>
        <w:rPr>
          <w:rFonts w:hint="cs"/>
          <w:b/>
          <w:bCs/>
          <w:rtl/>
        </w:rPr>
        <w:t>מורשה</w:t>
      </w:r>
      <w:r w:rsidRPr="00225FC9">
        <w:rPr>
          <w:rFonts w:hint="cs"/>
          <w:b/>
          <w:bCs/>
          <w:rtl/>
        </w:rPr>
        <w:t>"</w:t>
      </w:r>
      <w:r w:rsidRPr="00225FC9">
        <w:rPr>
          <w:rFonts w:hint="cs"/>
          <w:rtl/>
        </w:rPr>
        <w:t>), וכי חתימתם מחייבת את ה</w:t>
      </w:r>
      <w:r>
        <w:rPr>
          <w:rFonts w:hint="cs"/>
          <w:rtl/>
        </w:rPr>
        <w:t>מורשה</w:t>
      </w:r>
      <w:r w:rsidRPr="00225FC9">
        <w:rPr>
          <w:rFonts w:hint="cs"/>
          <w:rtl/>
        </w:rPr>
        <w:t xml:space="preserve"> לכל דבר ועניין בקשר עם ההצהרה דלעיל.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73"/>
        <w:gridCol w:w="2933"/>
      </w:tblGrid>
      <w:tr w:rsidR="004C3E6D" w:rsidRPr="00225FC9" w:rsidTr="00251D44">
        <w:tc>
          <w:tcPr>
            <w:tcW w:w="5534" w:type="dxa"/>
            <w:shd w:val="clear" w:color="auto" w:fill="auto"/>
          </w:tcPr>
          <w:p w:rsidR="004C3E6D" w:rsidRPr="00225FC9" w:rsidRDefault="004C3E6D" w:rsidP="00251D44">
            <w:pPr>
              <w:spacing w:line="360" w:lineRule="auto"/>
              <w:rPr>
                <w:rtl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C3E6D" w:rsidRPr="00225FC9" w:rsidRDefault="004C3E6D" w:rsidP="00251D44">
            <w:pPr>
              <w:spacing w:line="360" w:lineRule="auto"/>
              <w:rPr>
                <w:rtl/>
              </w:rPr>
            </w:pPr>
          </w:p>
        </w:tc>
      </w:tr>
      <w:tr w:rsidR="004C3E6D" w:rsidRPr="00225FC9" w:rsidTr="00251D44">
        <w:tc>
          <w:tcPr>
            <w:tcW w:w="5534" w:type="dxa"/>
            <w:shd w:val="clear" w:color="auto" w:fill="auto"/>
          </w:tcPr>
          <w:p w:rsidR="004C3E6D" w:rsidRPr="00225FC9" w:rsidRDefault="004C3E6D" w:rsidP="00251D44">
            <w:pPr>
              <w:spacing w:line="360" w:lineRule="auto"/>
              <w:rPr>
                <w:rtl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4C3E6D" w:rsidRPr="00225FC9" w:rsidRDefault="004C3E6D" w:rsidP="00251D44">
            <w:pPr>
              <w:spacing w:line="360" w:lineRule="auto"/>
              <w:jc w:val="center"/>
              <w:rPr>
                <w:rtl/>
              </w:rPr>
            </w:pPr>
            <w:r w:rsidRPr="00225FC9">
              <w:rPr>
                <w:u w:val="single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5FC9">
              <w:rPr>
                <w:u w:val="single"/>
                <w:rtl/>
              </w:rPr>
              <w:instrText xml:space="preserve"> </w:instrText>
            </w:r>
            <w:r w:rsidRPr="00225FC9">
              <w:rPr>
                <w:rFonts w:hint="cs"/>
                <w:u w:val="single"/>
              </w:rPr>
              <w:instrText>FORMTEXT</w:instrText>
            </w:r>
            <w:r w:rsidRPr="00225FC9">
              <w:rPr>
                <w:u w:val="single"/>
                <w:rtl/>
              </w:rPr>
              <w:instrText xml:space="preserve"> </w:instrText>
            </w:r>
            <w:r w:rsidRPr="00225FC9">
              <w:rPr>
                <w:u w:val="single"/>
                <w:rtl/>
              </w:rPr>
            </w:r>
            <w:r w:rsidRPr="00225FC9">
              <w:rPr>
                <w:u w:val="single"/>
                <w:rtl/>
              </w:rPr>
              <w:fldChar w:fldCharType="separate"/>
            </w:r>
            <w:r w:rsidRPr="00225FC9">
              <w:rPr>
                <w:noProof/>
                <w:u w:val="single"/>
                <w:rtl/>
              </w:rPr>
              <w:t> </w:t>
            </w:r>
            <w:r w:rsidRPr="00225FC9">
              <w:rPr>
                <w:noProof/>
                <w:u w:val="single"/>
                <w:rtl/>
              </w:rPr>
              <w:t> </w:t>
            </w:r>
            <w:r w:rsidRPr="00225FC9">
              <w:rPr>
                <w:noProof/>
                <w:u w:val="single"/>
                <w:rtl/>
              </w:rPr>
              <w:t> </w:t>
            </w:r>
            <w:r w:rsidRPr="00225FC9">
              <w:rPr>
                <w:noProof/>
                <w:u w:val="single"/>
                <w:rtl/>
              </w:rPr>
              <w:t> </w:t>
            </w:r>
            <w:r w:rsidRPr="00225FC9">
              <w:rPr>
                <w:noProof/>
                <w:u w:val="single"/>
                <w:rtl/>
              </w:rPr>
              <w:t> </w:t>
            </w:r>
            <w:r w:rsidRPr="00225FC9">
              <w:rPr>
                <w:u w:val="single"/>
                <w:rtl/>
              </w:rPr>
              <w:fldChar w:fldCharType="end"/>
            </w:r>
            <w:r w:rsidRPr="00225FC9">
              <w:rPr>
                <w:rFonts w:hint="cs"/>
                <w:rtl/>
              </w:rPr>
              <w:t xml:space="preserve">, עו"ד/רו"ח </w:t>
            </w:r>
          </w:p>
        </w:tc>
      </w:tr>
    </w:tbl>
    <w:p w:rsidR="004C3E6D" w:rsidRPr="00225FC9" w:rsidRDefault="004C3E6D" w:rsidP="004C3E6D">
      <w:pPr>
        <w:spacing w:line="360" w:lineRule="auto"/>
        <w:rPr>
          <w:rtl/>
        </w:rPr>
      </w:pPr>
    </w:p>
    <w:p w:rsidR="004C3E6D" w:rsidRPr="00225FC9" w:rsidRDefault="004C3E6D" w:rsidP="004C3E6D">
      <w:pPr>
        <w:spacing w:line="360" w:lineRule="auto"/>
      </w:pPr>
    </w:p>
    <w:p w:rsidR="006555A6" w:rsidRDefault="006555A6"/>
    <w:sectPr w:rsidR="006555A6">
      <w:headerReference w:type="default" r:id="rId6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1F" w:rsidRDefault="00101128">
      <w:r>
        <w:separator/>
      </w:r>
    </w:p>
  </w:endnote>
  <w:endnote w:type="continuationSeparator" w:id="0">
    <w:p w:rsidR="00D8091F" w:rsidRDefault="0010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1F" w:rsidRDefault="00101128">
      <w:r>
        <w:separator/>
      </w:r>
    </w:p>
  </w:footnote>
  <w:footnote w:type="continuationSeparator" w:id="0">
    <w:p w:rsidR="00D8091F" w:rsidRDefault="0010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58" w:rsidRDefault="008916B8">
    <w:pPr>
      <w:bidi w:val="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D"/>
    <w:rsid w:val="00101128"/>
    <w:rsid w:val="00140C72"/>
    <w:rsid w:val="003B1F21"/>
    <w:rsid w:val="0044540C"/>
    <w:rsid w:val="004C3E6D"/>
    <w:rsid w:val="005C0ED6"/>
    <w:rsid w:val="006555A6"/>
    <w:rsid w:val="008916B8"/>
    <w:rsid w:val="00D8091F"/>
    <w:rsid w:val="00E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57349-5B22-408D-947D-B0D14026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D"/>
    <w:pPr>
      <w:bidi/>
      <w:spacing w:after="0" w:line="240" w:lineRule="auto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4C3E6D"/>
    <w:pPr>
      <w:keepNext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E6D"/>
    <w:rPr>
      <w:rFonts w:ascii="Times New Roman" w:eastAsia="Times New Roman" w:hAnsi="Times New Roman" w:cs="David"/>
      <w:b/>
      <w:bCs/>
      <w:sz w:val="26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B8"/>
    <w:rPr>
      <w:rFonts w:ascii="Segoe UI" w:eastAsia="Times New Roman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M&amp;Mc</dc:creator>
  <cp:keywords/>
  <dc:description/>
  <cp:lastModifiedBy>ויצמן נילי</cp:lastModifiedBy>
  <cp:revision>2</cp:revision>
  <cp:lastPrinted>2020-12-16T07:43:00Z</cp:lastPrinted>
  <dcterms:created xsi:type="dcterms:W3CDTF">2020-12-16T07:46:00Z</dcterms:created>
  <dcterms:modified xsi:type="dcterms:W3CDTF">2020-12-16T07:46:00Z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